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D5A" w:rsidRPr="00BD0B98" w:rsidRDefault="009A1D5A" w:rsidP="009A1D5A">
      <w:pPr>
        <w:jc w:val="center"/>
        <w:outlineLvl w:val="0"/>
        <w:rPr>
          <w:b/>
          <w:sz w:val="28"/>
          <w:szCs w:val="28"/>
        </w:rPr>
      </w:pPr>
      <w:r w:rsidRPr="00BD0B98">
        <w:rPr>
          <w:b/>
          <w:sz w:val="28"/>
          <w:szCs w:val="28"/>
        </w:rPr>
        <w:t xml:space="preserve">РОССИЙСКАЯ ФЕДЕРАЦИЯ </w:t>
      </w:r>
    </w:p>
    <w:p w:rsidR="009A1D5A" w:rsidRPr="00BD0B98" w:rsidRDefault="009A1D5A" w:rsidP="009A1D5A">
      <w:pPr>
        <w:jc w:val="center"/>
        <w:outlineLvl w:val="0"/>
        <w:rPr>
          <w:b/>
          <w:sz w:val="28"/>
          <w:szCs w:val="28"/>
        </w:rPr>
      </w:pPr>
      <w:r w:rsidRPr="00BD0B98">
        <w:rPr>
          <w:b/>
          <w:sz w:val="28"/>
          <w:szCs w:val="28"/>
        </w:rPr>
        <w:t>БРЯНСКАЯ ОБЛАСТЬ ПОЧЕПСКИЙ РАЙОН</w:t>
      </w:r>
    </w:p>
    <w:p w:rsidR="009A1D5A" w:rsidRPr="00BD0B98" w:rsidRDefault="009A1D5A" w:rsidP="009A1D5A">
      <w:pPr>
        <w:jc w:val="center"/>
        <w:outlineLvl w:val="0"/>
        <w:rPr>
          <w:b/>
          <w:sz w:val="28"/>
          <w:szCs w:val="28"/>
        </w:rPr>
      </w:pPr>
      <w:r w:rsidRPr="00BD0B98">
        <w:rPr>
          <w:b/>
          <w:sz w:val="28"/>
          <w:szCs w:val="28"/>
        </w:rPr>
        <w:t>БАКЛАНСКОЕ СЕЛЬСКОЕ ПОСЕЛЕНИЕ</w:t>
      </w:r>
    </w:p>
    <w:p w:rsidR="009A1D5A" w:rsidRPr="00BD0B98" w:rsidRDefault="009A1D5A" w:rsidP="009A1D5A">
      <w:pPr>
        <w:jc w:val="center"/>
        <w:outlineLvl w:val="0"/>
        <w:rPr>
          <w:b/>
          <w:sz w:val="28"/>
          <w:szCs w:val="28"/>
        </w:rPr>
      </w:pPr>
      <w:r w:rsidRPr="00BD0B98">
        <w:rPr>
          <w:b/>
          <w:sz w:val="28"/>
          <w:szCs w:val="28"/>
        </w:rPr>
        <w:t xml:space="preserve"> БАКЛАНСКИЙ СЕЛЬСКИЙ СОВЕТ НАРОДНЫХ ДЕПУТАТОВ</w:t>
      </w:r>
    </w:p>
    <w:p w:rsidR="009A1D5A" w:rsidRPr="00BD0B98" w:rsidRDefault="009A1D5A" w:rsidP="009A1D5A">
      <w:pPr>
        <w:jc w:val="center"/>
        <w:rPr>
          <w:b/>
          <w:sz w:val="28"/>
          <w:szCs w:val="28"/>
        </w:rPr>
      </w:pPr>
    </w:p>
    <w:p w:rsidR="009A1D5A" w:rsidRPr="00BD0B98" w:rsidRDefault="009A1D5A" w:rsidP="009A1D5A">
      <w:pPr>
        <w:jc w:val="center"/>
        <w:outlineLvl w:val="0"/>
        <w:rPr>
          <w:b/>
          <w:sz w:val="28"/>
          <w:szCs w:val="28"/>
        </w:rPr>
      </w:pPr>
      <w:r w:rsidRPr="00BD0B98">
        <w:rPr>
          <w:b/>
          <w:sz w:val="28"/>
          <w:szCs w:val="28"/>
        </w:rPr>
        <w:t>РЕШЕНИЕ</w:t>
      </w:r>
    </w:p>
    <w:p w:rsidR="009A1D5A" w:rsidRPr="00BD0B98" w:rsidRDefault="009A1D5A" w:rsidP="009A1D5A">
      <w:pPr>
        <w:rPr>
          <w:b/>
          <w:sz w:val="28"/>
          <w:szCs w:val="28"/>
        </w:rPr>
      </w:pPr>
    </w:p>
    <w:p w:rsidR="009A1D5A" w:rsidRPr="00BD0B98" w:rsidRDefault="009A1D5A" w:rsidP="009A1D5A">
      <w:pPr>
        <w:rPr>
          <w:sz w:val="28"/>
          <w:szCs w:val="28"/>
        </w:rPr>
      </w:pPr>
      <w:r w:rsidRPr="00BD0B98">
        <w:rPr>
          <w:sz w:val="28"/>
          <w:szCs w:val="28"/>
        </w:rPr>
        <w:t xml:space="preserve">от </w:t>
      </w:r>
      <w:r>
        <w:rPr>
          <w:sz w:val="28"/>
          <w:szCs w:val="28"/>
        </w:rPr>
        <w:t>19</w:t>
      </w:r>
      <w:r w:rsidRPr="00BD0B98">
        <w:rPr>
          <w:sz w:val="28"/>
          <w:szCs w:val="28"/>
        </w:rPr>
        <w:t xml:space="preserve">.01.2024 г.                             </w:t>
      </w:r>
      <w:r w:rsidRPr="00BD0B98">
        <w:rPr>
          <w:b/>
          <w:sz w:val="28"/>
          <w:szCs w:val="28"/>
        </w:rPr>
        <w:t xml:space="preserve">№   </w:t>
      </w:r>
      <w:r w:rsidRPr="009A1D5A">
        <w:rPr>
          <w:b/>
          <w:sz w:val="28"/>
          <w:szCs w:val="28"/>
          <w:u w:val="single"/>
        </w:rPr>
        <w:t>118.</w:t>
      </w:r>
    </w:p>
    <w:p w:rsidR="009A1D5A" w:rsidRPr="00BD0B98" w:rsidRDefault="009A1D5A" w:rsidP="009A1D5A">
      <w:pPr>
        <w:outlineLvl w:val="0"/>
        <w:rPr>
          <w:sz w:val="28"/>
          <w:szCs w:val="28"/>
        </w:rPr>
      </w:pPr>
      <w:r w:rsidRPr="00BD0B98">
        <w:rPr>
          <w:sz w:val="28"/>
          <w:szCs w:val="28"/>
        </w:rPr>
        <w:t>с. Баклань</w:t>
      </w:r>
    </w:p>
    <w:p w:rsidR="009A1D5A" w:rsidRPr="00BD0B98" w:rsidRDefault="009A1D5A" w:rsidP="009A1D5A">
      <w:pPr>
        <w:outlineLvl w:val="0"/>
        <w:rPr>
          <w:sz w:val="28"/>
          <w:szCs w:val="28"/>
        </w:rPr>
      </w:pPr>
    </w:p>
    <w:p w:rsidR="009A1D5A" w:rsidRPr="00BD0B98" w:rsidRDefault="009A1D5A" w:rsidP="009A1D5A">
      <w:pPr>
        <w:outlineLvl w:val="0"/>
        <w:rPr>
          <w:sz w:val="28"/>
          <w:szCs w:val="28"/>
        </w:rPr>
      </w:pPr>
      <w:r w:rsidRPr="00BD0B98">
        <w:rPr>
          <w:sz w:val="28"/>
          <w:szCs w:val="28"/>
        </w:rPr>
        <w:t xml:space="preserve">О внесении изменений в Устав </w:t>
      </w:r>
    </w:p>
    <w:p w:rsidR="009A1D5A" w:rsidRPr="00BD0B98" w:rsidRDefault="009A1D5A" w:rsidP="009A1D5A">
      <w:pPr>
        <w:outlineLvl w:val="0"/>
        <w:rPr>
          <w:sz w:val="28"/>
          <w:szCs w:val="28"/>
        </w:rPr>
      </w:pPr>
      <w:r w:rsidRPr="00BD0B98">
        <w:rPr>
          <w:sz w:val="28"/>
          <w:szCs w:val="28"/>
        </w:rPr>
        <w:t xml:space="preserve">Бакланского сельского поселения </w:t>
      </w:r>
    </w:p>
    <w:p w:rsidR="009A1D5A" w:rsidRPr="00BD0B98" w:rsidRDefault="009A1D5A" w:rsidP="009A1D5A">
      <w:pPr>
        <w:outlineLvl w:val="0"/>
        <w:rPr>
          <w:sz w:val="28"/>
          <w:szCs w:val="28"/>
        </w:rPr>
      </w:pPr>
      <w:r w:rsidRPr="00BD0B98">
        <w:rPr>
          <w:sz w:val="28"/>
          <w:szCs w:val="28"/>
        </w:rPr>
        <w:t xml:space="preserve">Почепского муниципального района </w:t>
      </w:r>
    </w:p>
    <w:p w:rsidR="009A1D5A" w:rsidRPr="00BD0B98" w:rsidRDefault="009A1D5A" w:rsidP="009A1D5A">
      <w:pPr>
        <w:outlineLvl w:val="0"/>
        <w:rPr>
          <w:sz w:val="28"/>
          <w:szCs w:val="28"/>
        </w:rPr>
      </w:pPr>
      <w:r w:rsidRPr="00BD0B98">
        <w:rPr>
          <w:sz w:val="28"/>
          <w:szCs w:val="28"/>
        </w:rPr>
        <w:t xml:space="preserve">Брянской области </w:t>
      </w:r>
    </w:p>
    <w:p w:rsidR="009A1D5A" w:rsidRPr="00BD0B98" w:rsidRDefault="009A1D5A" w:rsidP="009A1D5A">
      <w:pPr>
        <w:outlineLvl w:val="0"/>
        <w:rPr>
          <w:sz w:val="28"/>
          <w:szCs w:val="28"/>
        </w:rPr>
      </w:pPr>
      <w:r w:rsidRPr="00BD0B98">
        <w:rPr>
          <w:sz w:val="28"/>
          <w:szCs w:val="28"/>
        </w:rPr>
        <w:t>и назначении публичных слушаний.</w:t>
      </w:r>
    </w:p>
    <w:p w:rsidR="009A1D5A" w:rsidRPr="00BD0B98" w:rsidRDefault="009A1D5A" w:rsidP="009A1D5A">
      <w:pPr>
        <w:outlineLvl w:val="0"/>
        <w:rPr>
          <w:sz w:val="28"/>
          <w:szCs w:val="28"/>
        </w:rPr>
      </w:pPr>
    </w:p>
    <w:p w:rsidR="009A1D5A" w:rsidRPr="00BD0B98" w:rsidRDefault="009A1D5A" w:rsidP="009A1D5A">
      <w:pPr>
        <w:ind w:firstLine="708"/>
        <w:jc w:val="both"/>
        <w:rPr>
          <w:sz w:val="28"/>
          <w:szCs w:val="28"/>
        </w:rPr>
      </w:pPr>
      <w:r w:rsidRPr="00BD0B98">
        <w:rPr>
          <w:color w:val="000000"/>
          <w:sz w:val="28"/>
          <w:szCs w:val="28"/>
        </w:rPr>
        <w:t xml:space="preserve">В соответствии </w:t>
      </w:r>
      <w:hyperlink r:id="rId6" w:tgtFrame="_blank" w:history="1">
        <w:r w:rsidRPr="00BD0B98">
          <w:rPr>
            <w:sz w:val="28"/>
            <w:szCs w:val="28"/>
          </w:rPr>
          <w:t>Федеральным законом от 04.08.2023 № 449-ФЗ, Федеральным законом № 12-ФЗ от 06.02.2023 года, в Федеральный закон № 131-ФЗ от 06.10.2003 года «Об общих принципах организации местного самоуправления в Российской Федерации»</w:t>
        </w:r>
      </w:hyperlink>
      <w:r w:rsidRPr="00BD0B98">
        <w:rPr>
          <w:color w:val="000000"/>
          <w:sz w:val="28"/>
          <w:szCs w:val="28"/>
        </w:rPr>
        <w:t>, в целях приведения Устава Бакланского сельского поселения Почепского муниципального района Брянской области в соответствие с </w:t>
      </w:r>
      <w:hyperlink r:id="rId7" w:tgtFrame="_blank" w:history="1">
        <w:r w:rsidRPr="00BD0B98">
          <w:rPr>
            <w:sz w:val="28"/>
            <w:szCs w:val="28"/>
          </w:rPr>
          <w:t>Федеральным законом от 06.10.2003 № 131-ФЗ</w:t>
        </w:r>
      </w:hyperlink>
      <w:r w:rsidRPr="00BD0B98">
        <w:rPr>
          <w:color w:val="000000"/>
          <w:sz w:val="28"/>
          <w:szCs w:val="28"/>
        </w:rPr>
        <w:t xml:space="preserve"> «Об общих принципах организации местного самоуправления в Российской Федерации», Бакланский сельский Совет </w:t>
      </w:r>
      <w:r w:rsidRPr="00BD0B98">
        <w:rPr>
          <w:sz w:val="28"/>
          <w:szCs w:val="28"/>
        </w:rPr>
        <w:t>народных депутатов:</w:t>
      </w:r>
    </w:p>
    <w:p w:rsidR="009A1D5A" w:rsidRPr="00BD0B98" w:rsidRDefault="009A1D5A" w:rsidP="009A1D5A">
      <w:pPr>
        <w:contextualSpacing/>
        <w:rPr>
          <w:rFonts w:eastAsiaTheme="minorHAnsi"/>
          <w:sz w:val="28"/>
          <w:szCs w:val="28"/>
          <w:lang w:eastAsia="en-US"/>
        </w:rPr>
      </w:pPr>
    </w:p>
    <w:p w:rsidR="009A1D5A" w:rsidRPr="00BD0B98" w:rsidRDefault="009A1D5A" w:rsidP="009A1D5A">
      <w:pPr>
        <w:contextualSpacing/>
        <w:rPr>
          <w:rFonts w:eastAsiaTheme="minorHAnsi"/>
          <w:b/>
          <w:sz w:val="28"/>
          <w:szCs w:val="28"/>
          <w:lang w:eastAsia="en-US"/>
        </w:rPr>
      </w:pPr>
      <w:r w:rsidRPr="00BD0B98">
        <w:rPr>
          <w:rFonts w:eastAsiaTheme="minorHAnsi"/>
          <w:b/>
          <w:sz w:val="28"/>
          <w:szCs w:val="28"/>
          <w:lang w:eastAsia="en-US"/>
        </w:rPr>
        <w:t>РЕШИЛ:</w:t>
      </w:r>
    </w:p>
    <w:p w:rsidR="009A1D5A" w:rsidRPr="00BD0B98" w:rsidRDefault="009A1D5A" w:rsidP="009A1D5A">
      <w:pPr>
        <w:jc w:val="both"/>
        <w:rPr>
          <w:rFonts w:eastAsiaTheme="minorHAnsi"/>
          <w:sz w:val="28"/>
          <w:szCs w:val="28"/>
          <w:lang w:eastAsia="en-US"/>
        </w:rPr>
      </w:pPr>
      <w:r w:rsidRPr="00BD0B98">
        <w:rPr>
          <w:rFonts w:eastAsiaTheme="minorHAnsi"/>
          <w:sz w:val="28"/>
          <w:szCs w:val="28"/>
          <w:lang w:eastAsia="en-US"/>
        </w:rPr>
        <w:tab/>
      </w:r>
    </w:p>
    <w:p w:rsidR="009A1D5A" w:rsidRPr="00BD0B98" w:rsidRDefault="009A1D5A" w:rsidP="009A1D5A">
      <w:pPr>
        <w:ind w:firstLine="708"/>
        <w:jc w:val="both"/>
        <w:rPr>
          <w:sz w:val="28"/>
          <w:szCs w:val="28"/>
        </w:rPr>
      </w:pPr>
      <w:r w:rsidRPr="00BD0B98">
        <w:rPr>
          <w:rFonts w:eastAsiaTheme="minorHAnsi"/>
          <w:sz w:val="28"/>
          <w:szCs w:val="28"/>
          <w:lang w:eastAsia="en-US"/>
        </w:rPr>
        <w:t xml:space="preserve">1. Принять и внести изменения в Устав Бакланского сельского поселения Почепского муниципального района Брянской области, </w:t>
      </w:r>
      <w:r w:rsidRPr="00BD0B98">
        <w:rPr>
          <w:sz w:val="28"/>
          <w:szCs w:val="28"/>
        </w:rPr>
        <w:t xml:space="preserve">изложив п. 12 статьи 6 </w:t>
      </w:r>
      <w:r w:rsidRPr="00BD0B98">
        <w:rPr>
          <w:color w:val="000000"/>
          <w:sz w:val="28"/>
          <w:szCs w:val="28"/>
          <w:lang w:eastAsia="en-US"/>
        </w:rPr>
        <w:t>«Вопросы местного значения сельского поселения»</w:t>
      </w:r>
      <w:r w:rsidRPr="00BD0B98">
        <w:rPr>
          <w:b/>
          <w:color w:val="000000"/>
          <w:sz w:val="28"/>
          <w:szCs w:val="28"/>
          <w:lang w:eastAsia="en-US"/>
        </w:rPr>
        <w:t xml:space="preserve"> </w:t>
      </w:r>
      <w:r w:rsidRPr="00BD0B98">
        <w:rPr>
          <w:sz w:val="28"/>
          <w:szCs w:val="28"/>
        </w:rPr>
        <w:t>в следующей редакции:</w:t>
      </w:r>
    </w:p>
    <w:p w:rsidR="009A1D5A" w:rsidRPr="00BD0B98" w:rsidRDefault="009A1D5A" w:rsidP="009A1D5A">
      <w:pPr>
        <w:pStyle w:val="a3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BD0B98">
        <w:rPr>
          <w:i/>
          <w:iCs/>
          <w:sz w:val="28"/>
          <w:szCs w:val="28"/>
        </w:rPr>
        <w:t>«Организация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поселении»;</w:t>
      </w:r>
    </w:p>
    <w:p w:rsidR="009A1D5A" w:rsidRPr="00BD0B98" w:rsidRDefault="009A1D5A" w:rsidP="009A1D5A">
      <w:pPr>
        <w:ind w:firstLine="708"/>
        <w:jc w:val="both"/>
        <w:rPr>
          <w:sz w:val="28"/>
          <w:szCs w:val="28"/>
        </w:rPr>
      </w:pPr>
      <w:r w:rsidRPr="00BD0B98">
        <w:rPr>
          <w:sz w:val="28"/>
          <w:szCs w:val="28"/>
        </w:rPr>
        <w:t>2. п. 9 статьи 8 «</w:t>
      </w:r>
      <w:r w:rsidRPr="00BD0B98">
        <w:rPr>
          <w:b/>
          <w:bCs/>
          <w:sz w:val="28"/>
          <w:szCs w:val="28"/>
        </w:rPr>
        <w:t>Полномочия органов местного самоуправления по решению вопросов местного значения</w:t>
      </w:r>
      <w:r w:rsidRPr="00BD0B98">
        <w:rPr>
          <w:sz w:val="28"/>
          <w:szCs w:val="28"/>
        </w:rPr>
        <w:t>» изложить в следующей редакции:</w:t>
      </w:r>
    </w:p>
    <w:p w:rsidR="009A1D5A" w:rsidRPr="00BD0B98" w:rsidRDefault="009A1D5A" w:rsidP="009A1D5A">
      <w:pPr>
        <w:ind w:firstLine="708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>«учреждение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информации».</w:t>
      </w:r>
    </w:p>
    <w:p w:rsidR="009A1D5A" w:rsidRPr="00BD0B98" w:rsidRDefault="009A1D5A" w:rsidP="009A1D5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BD0B98">
        <w:rPr>
          <w:sz w:val="28"/>
          <w:szCs w:val="28"/>
        </w:rPr>
        <w:lastRenderedPageBreak/>
        <w:t xml:space="preserve">           3. статью 41 «</w:t>
      </w:r>
      <w:r w:rsidRPr="00BD0B98">
        <w:rPr>
          <w:b/>
          <w:bCs/>
          <w:sz w:val="28"/>
          <w:szCs w:val="28"/>
        </w:rPr>
        <w:t>Муниципальные правовые акты</w:t>
      </w:r>
      <w:r w:rsidRPr="00BD0B98">
        <w:rPr>
          <w:bCs/>
          <w:sz w:val="28"/>
          <w:szCs w:val="28"/>
        </w:rPr>
        <w:t>»</w:t>
      </w:r>
      <w:r w:rsidRPr="00BD0B98">
        <w:rPr>
          <w:sz w:val="28"/>
          <w:szCs w:val="28"/>
        </w:rPr>
        <w:t xml:space="preserve"> изложить в следующей редакции:</w:t>
      </w:r>
    </w:p>
    <w:p w:rsidR="00A8313C" w:rsidRDefault="00A8313C" w:rsidP="009A1D5A">
      <w:pPr>
        <w:shd w:val="clear" w:color="auto" w:fill="FFFFFF"/>
        <w:autoSpaceDE w:val="0"/>
        <w:autoSpaceDN w:val="0"/>
        <w:adjustRightInd w:val="0"/>
        <w:ind w:firstLine="708"/>
        <w:rPr>
          <w:b/>
          <w:i/>
          <w:sz w:val="28"/>
          <w:szCs w:val="28"/>
        </w:rPr>
      </w:pPr>
    </w:p>
    <w:p w:rsidR="009A1D5A" w:rsidRPr="00BD0B98" w:rsidRDefault="009A1D5A" w:rsidP="009A1D5A">
      <w:pPr>
        <w:shd w:val="clear" w:color="auto" w:fill="FFFFFF"/>
        <w:autoSpaceDE w:val="0"/>
        <w:autoSpaceDN w:val="0"/>
        <w:adjustRightInd w:val="0"/>
        <w:ind w:firstLine="708"/>
        <w:rPr>
          <w:b/>
          <w:i/>
          <w:sz w:val="28"/>
          <w:szCs w:val="28"/>
        </w:rPr>
      </w:pPr>
      <w:r w:rsidRPr="00BD0B98">
        <w:rPr>
          <w:b/>
          <w:i/>
          <w:sz w:val="28"/>
          <w:szCs w:val="28"/>
        </w:rPr>
        <w:t>«Статья 41 Муниципальные правовые акты</w:t>
      </w:r>
    </w:p>
    <w:p w:rsidR="009A1D5A" w:rsidRPr="00BD0B98" w:rsidRDefault="009A1D5A" w:rsidP="009A1D5A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>По вопросам местного значения население сельского поселения непосредственно, органы местного самоуправления и должностные лица местного самоуправления принимают муниципальные правовые акты.</w:t>
      </w:r>
    </w:p>
    <w:p w:rsidR="009A1D5A" w:rsidRPr="00BD0B98" w:rsidRDefault="009A1D5A" w:rsidP="009A1D5A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>По вопросам осуществления отдельных государственных полномочий, переданных органам местного самоуправления сельского поселения федеральными законами и законами Брянской области, принимаются муниципальные правовые акты на основании и во исполнение положений, установленных соответствующими федеральными законами и (или) законами Брянской области.</w:t>
      </w:r>
    </w:p>
    <w:p w:rsidR="009A1D5A" w:rsidRPr="00BD0B98" w:rsidRDefault="009A1D5A" w:rsidP="009A1D5A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>В систему муниципальных правовых актов входят:</w:t>
      </w:r>
    </w:p>
    <w:p w:rsidR="009A1D5A" w:rsidRPr="00BD0B98" w:rsidRDefault="009A1D5A" w:rsidP="009A1D5A">
      <w:p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>1) Устав Бакланского сельского поселения, правовые акты, принятые на местном референдуме;</w:t>
      </w:r>
    </w:p>
    <w:p w:rsidR="009A1D5A" w:rsidRPr="00BD0B98" w:rsidRDefault="009A1D5A" w:rsidP="009A1D5A">
      <w:p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>2) нормативные и иные правовые акты Совета народных депутатов;</w:t>
      </w:r>
    </w:p>
    <w:p w:rsidR="009A1D5A" w:rsidRPr="00BD0B98" w:rsidRDefault="009A1D5A" w:rsidP="009A1D5A">
      <w:p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>3) правовые акты главы сельского поселения, сельской администрации и иных органов местного самоуправления и должностных лиц местного самоуправления, предусмотренных настоящим Уставом.</w:t>
      </w:r>
    </w:p>
    <w:p w:rsidR="009A1D5A" w:rsidRPr="00BD0B98" w:rsidRDefault="009A1D5A" w:rsidP="009A1D5A">
      <w:p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ab/>
        <w:t>4. Иные должностные лица местного самоуправления издают распоряжения и приказы по вопросам, отнесенным к их полномочиям настоящим Уставом.</w:t>
      </w:r>
    </w:p>
    <w:p w:rsidR="009A1D5A" w:rsidRPr="00BD0B98" w:rsidRDefault="009A1D5A" w:rsidP="009A1D5A">
      <w:p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ab/>
        <w:t>5. Устав сельского поселения и оформленные в виде правовых актов решения, принятые на местном референдуме, являются актами высшей юридической силы в системе муниципальных правовых актов, имеют прямое действие и применяются на всей территории сельского поселения.</w:t>
      </w:r>
    </w:p>
    <w:p w:rsidR="009A1D5A" w:rsidRPr="00BD0B98" w:rsidRDefault="009A1D5A" w:rsidP="009A1D5A">
      <w:p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ab/>
        <w:t>Муниципальные правовые акты не должны противоречить Конституции Российской Федерации, Федеральным конституционным законам, федеральным законам и иным нормативным правовым актам Российской Федерации, а также Уставу Брянской области и настоящему Уставу.</w:t>
      </w:r>
    </w:p>
    <w:p w:rsidR="009A1D5A" w:rsidRPr="00BD0B98" w:rsidRDefault="009A1D5A" w:rsidP="009A1D5A">
      <w:p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ab/>
        <w:t xml:space="preserve">6. Право внесения проектов муниципальных правовых актов принадлежит депутатам Совета народных депутатов, главе Бакланского сельского поселения, органам территориального общественного самоуправления, инициативным группам граждан, </w:t>
      </w:r>
      <w:bookmarkStart w:id="0" w:name="_GoBack"/>
      <w:bookmarkEnd w:id="0"/>
      <w:r w:rsidRPr="00BD0B98">
        <w:rPr>
          <w:i/>
          <w:sz w:val="28"/>
          <w:szCs w:val="28"/>
        </w:rPr>
        <w:t>органам прокуратуры.</w:t>
      </w:r>
    </w:p>
    <w:p w:rsidR="009A1D5A" w:rsidRPr="00BD0B98" w:rsidRDefault="009A1D5A" w:rsidP="009A1D5A">
      <w:p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ab/>
        <w:t>Порядок внесения проектов муниципальных правовых актов, перечень и форма прилагаемых к ним документов устанавливаются нормативным правовым актом органа местного самоуправления, на рассмотрение которых вносятся указанные проекты.</w:t>
      </w:r>
    </w:p>
    <w:p w:rsidR="009A1D5A" w:rsidRPr="00BD0B98" w:rsidRDefault="009A1D5A" w:rsidP="009A1D5A">
      <w:p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ab/>
        <w:t>7. Муниципальные правовые акты, принятые органами местного самоуправления, подлежат обязательному исполнению на всей территории сельского поселения.</w:t>
      </w:r>
    </w:p>
    <w:p w:rsidR="009A1D5A" w:rsidRPr="00BD0B98" w:rsidRDefault="009A1D5A" w:rsidP="009A1D5A">
      <w:p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lastRenderedPageBreak/>
        <w:tab/>
        <w:t>8. Муниципальные правовые акты вступают в силу непосредственно после их принятия, либо подписания или в срок, установленный этими правовыми актами, за исключением решений Совета народных депутатов о налогах и сборах, которые вступают в силу в соответствии с Налоговым кодексом Российской Федерации.</w:t>
      </w:r>
    </w:p>
    <w:p w:rsidR="009A1D5A" w:rsidRPr="00BD0B98" w:rsidRDefault="009A1D5A" w:rsidP="009A1D5A">
      <w:p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ab/>
        <w:t>9. 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обнародования.</w:t>
      </w:r>
    </w:p>
    <w:p w:rsidR="009A1D5A" w:rsidRPr="00BD0B98" w:rsidRDefault="009A1D5A" w:rsidP="009A1D5A">
      <w:p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ab/>
        <w:t>10. Обнародование, в том числе официальное обнародование</w:t>
      </w:r>
      <w:r w:rsidRPr="00BD0B98">
        <w:rPr>
          <w:i/>
          <w:color w:val="FF0000"/>
          <w:sz w:val="28"/>
          <w:szCs w:val="28"/>
        </w:rPr>
        <w:t xml:space="preserve">, </w:t>
      </w:r>
      <w:r w:rsidRPr="00BD0B98">
        <w:rPr>
          <w:i/>
          <w:sz w:val="28"/>
          <w:szCs w:val="28"/>
        </w:rPr>
        <w:t xml:space="preserve">осуществляется путем официального опубликования. </w:t>
      </w:r>
    </w:p>
    <w:p w:rsidR="009A1D5A" w:rsidRPr="00BD0B98" w:rsidRDefault="009A1D5A" w:rsidP="009A1D5A">
      <w:pPr>
        <w:ind w:firstLine="708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>Официальным опубликованием муниципального правового акта, или соглашения, заключенного между органами местного самоуправления, считается первая публикация его полного текста в «Сборнике муниципальных правовых актов муниципального образования» - «Бюллетене органов местного самоуправления Бакланского сельского Совета народных депутатов Почепского района Брянской области», издаваемая тиражом в количестве 20 экземпляров. Решением Совета народных депутатов определяются специально установленные места и срок для их размещения, лицо ответственное за своевременность и достоверность опубликования муниципальных правовых актов, а также иные условия, обеспечивающие возможность ознакомления граждан с муниципальными правовыми актами.</w:t>
      </w:r>
    </w:p>
    <w:p w:rsidR="009A1D5A" w:rsidRPr="00BD0B98" w:rsidRDefault="009A1D5A" w:rsidP="009A1D5A">
      <w:pPr>
        <w:ind w:firstLine="708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>Официальному опубликованию подлежат муниципальные правовые акты или соглашения, заключенные между органами местного самоуправления, за исключением муниципальных правовых актов или их отдельных положений, содержащих сведения, распространение которых ограничено Федеральным законом.</w:t>
      </w:r>
    </w:p>
    <w:p w:rsidR="009A1D5A" w:rsidRPr="00BD0B98" w:rsidRDefault="009A1D5A" w:rsidP="009A1D5A">
      <w:pPr>
        <w:spacing w:after="200"/>
        <w:ind w:firstLine="567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 xml:space="preserve">Дополнительно муниципальные правовые акты размещаются на официальном сайте Бакланского сельского поселения в сети Интернет: </w:t>
      </w:r>
      <w:hyperlink r:id="rId8" w:history="1">
        <w:r w:rsidRPr="00BD0B98">
          <w:rPr>
            <w:rStyle w:val="a4"/>
            <w:i/>
            <w:color w:val="auto"/>
            <w:sz w:val="28"/>
            <w:szCs w:val="28"/>
            <w:lang w:val="en-US"/>
          </w:rPr>
          <w:t>www</w:t>
        </w:r>
        <w:r w:rsidRPr="00BD0B98">
          <w:rPr>
            <w:rStyle w:val="a4"/>
            <w:i/>
            <w:color w:val="auto"/>
            <w:sz w:val="28"/>
            <w:szCs w:val="28"/>
          </w:rPr>
          <w:t>.</w:t>
        </w:r>
        <w:proofErr w:type="spellStart"/>
        <w:r w:rsidRPr="00BD0B98">
          <w:rPr>
            <w:rStyle w:val="a4"/>
            <w:i/>
            <w:color w:val="auto"/>
            <w:sz w:val="28"/>
            <w:szCs w:val="28"/>
            <w:lang w:val="en-US"/>
          </w:rPr>
          <w:t>adm</w:t>
        </w:r>
        <w:r w:rsidRPr="00BD0B98">
          <w:rPr>
            <w:rStyle w:val="a4"/>
            <w:i/>
            <w:color w:val="auto"/>
            <w:spacing w:val="5"/>
            <w:sz w:val="28"/>
            <w:szCs w:val="28"/>
            <w:lang w:val="en-US"/>
          </w:rPr>
          <w:t>baklani</w:t>
        </w:r>
        <w:proofErr w:type="spellEnd"/>
        <w:r w:rsidRPr="00BD0B98">
          <w:rPr>
            <w:rStyle w:val="a4"/>
            <w:i/>
            <w:color w:val="auto"/>
            <w:spacing w:val="5"/>
            <w:sz w:val="28"/>
            <w:szCs w:val="28"/>
          </w:rPr>
          <w:t>.</w:t>
        </w:r>
        <w:proofErr w:type="spellStart"/>
        <w:r w:rsidRPr="00BD0B98">
          <w:rPr>
            <w:rStyle w:val="a4"/>
            <w:i/>
            <w:color w:val="auto"/>
            <w:spacing w:val="5"/>
            <w:sz w:val="28"/>
            <w:szCs w:val="28"/>
            <w:lang w:val="en-US"/>
          </w:rPr>
          <w:t>ru</w:t>
        </w:r>
        <w:proofErr w:type="spellEnd"/>
      </w:hyperlink>
      <w:r w:rsidRPr="00BD0B98">
        <w:rPr>
          <w:i/>
          <w:sz w:val="28"/>
          <w:szCs w:val="28"/>
        </w:rPr>
        <w:t>.</w:t>
      </w:r>
    </w:p>
    <w:p w:rsidR="009A1D5A" w:rsidRPr="00BD0B98" w:rsidRDefault="009A1D5A" w:rsidP="009A1D5A">
      <w:pPr>
        <w:spacing w:after="200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ab/>
        <w:t xml:space="preserve">11.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самоуправления, принявшими (издавшими) соответствующий муниципальный правовой акт, в случае упразднения таких органов или соответствующих должностей либо изменения перечня полномочий указанных органов или должностных лиц – органами местного самоуправления или должностными лицами местного самоуправления, к полномочиям которых на момент отмены или приостановления действия муниципального правового акта, а также судом; а в части, регулирующей осуществление органами местного самоуправления отдельных государственных полномочий, переданных им Федеральными законами и законами Брянской области, - уполномоченным органом </w:t>
      </w:r>
      <w:r w:rsidRPr="00BD0B98">
        <w:rPr>
          <w:i/>
          <w:sz w:val="28"/>
          <w:szCs w:val="28"/>
        </w:rPr>
        <w:lastRenderedPageBreak/>
        <w:t>государственной власти Российской Федерации (уполномоченным органом государственной власти Брянской области).</w:t>
      </w:r>
    </w:p>
    <w:p w:rsidR="009A1D5A" w:rsidRPr="00BD0B98" w:rsidRDefault="009A1D5A" w:rsidP="009A1D5A">
      <w:pPr>
        <w:spacing w:after="200"/>
        <w:jc w:val="both"/>
        <w:rPr>
          <w:i/>
          <w:sz w:val="28"/>
          <w:szCs w:val="28"/>
        </w:rPr>
      </w:pPr>
      <w:r w:rsidRPr="00BD0B98">
        <w:rPr>
          <w:i/>
          <w:sz w:val="28"/>
          <w:szCs w:val="28"/>
        </w:rPr>
        <w:tab/>
        <w:t>12. Муниципальные нормативные правовые акты, затрагивающие вопросы осуществления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деятельности, подлежат экспертизе, проводимой органами местного самоуправления сельского поселения в порядке, установленном муниципальными нормативными правовыми актами в соответствии с Законом Брянской области.»</w:t>
      </w:r>
    </w:p>
    <w:p w:rsidR="00B967C7" w:rsidRPr="00F705B5" w:rsidRDefault="00B967C7" w:rsidP="00B967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705B5">
        <w:rPr>
          <w:sz w:val="28"/>
          <w:szCs w:val="28"/>
        </w:rPr>
        <w:t xml:space="preserve">. Назначить публичные слушания по проекту решения о внесении изменений </w:t>
      </w:r>
      <w:r>
        <w:rPr>
          <w:sz w:val="28"/>
          <w:szCs w:val="28"/>
        </w:rPr>
        <w:t xml:space="preserve">и дополнений </w:t>
      </w:r>
      <w:r w:rsidRPr="00F705B5">
        <w:rPr>
          <w:sz w:val="28"/>
          <w:szCs w:val="28"/>
        </w:rPr>
        <w:t xml:space="preserve">в Устав Бакланского сельского поселения Почепского муниципального района Брянской области на </w:t>
      </w:r>
      <w:r>
        <w:rPr>
          <w:sz w:val="28"/>
          <w:szCs w:val="28"/>
        </w:rPr>
        <w:t>02</w:t>
      </w:r>
      <w:r w:rsidRPr="00F705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февраля </w:t>
      </w:r>
      <w:r w:rsidRPr="00F705B5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Pr="00F705B5">
        <w:rPr>
          <w:sz w:val="28"/>
          <w:szCs w:val="28"/>
        </w:rPr>
        <w:t xml:space="preserve"> года с 10 часов 00 минут до 12 часов 00 минут в здании Бакланского Дома культуры.</w:t>
      </w:r>
    </w:p>
    <w:p w:rsidR="00B967C7" w:rsidRPr="00F705B5" w:rsidRDefault="00B967C7" w:rsidP="00B967C7">
      <w:pPr>
        <w:ind w:firstLine="708"/>
        <w:jc w:val="both"/>
        <w:rPr>
          <w:sz w:val="28"/>
          <w:szCs w:val="28"/>
        </w:rPr>
      </w:pPr>
    </w:p>
    <w:p w:rsidR="00B967C7" w:rsidRPr="00F705B5" w:rsidRDefault="00B967C7" w:rsidP="00B967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705B5">
        <w:rPr>
          <w:sz w:val="28"/>
          <w:szCs w:val="28"/>
        </w:rPr>
        <w:t>. Для подготовки и проведения публичных слушаний создать организационный комитет в следующем составе:</w:t>
      </w:r>
    </w:p>
    <w:p w:rsidR="00B967C7" w:rsidRPr="00F705B5" w:rsidRDefault="00B967C7" w:rsidP="00B967C7">
      <w:pPr>
        <w:ind w:left="1134"/>
        <w:jc w:val="both"/>
        <w:rPr>
          <w:sz w:val="28"/>
          <w:szCs w:val="28"/>
        </w:rPr>
      </w:pPr>
      <w:r w:rsidRPr="00F705B5">
        <w:rPr>
          <w:sz w:val="28"/>
          <w:szCs w:val="28"/>
        </w:rPr>
        <w:t xml:space="preserve">А.О. Жевнерович </w:t>
      </w:r>
      <w:r w:rsidRPr="00F705B5">
        <w:rPr>
          <w:sz w:val="28"/>
          <w:szCs w:val="28"/>
        </w:rPr>
        <w:tab/>
      </w:r>
      <w:r w:rsidRPr="00F705B5">
        <w:rPr>
          <w:sz w:val="28"/>
          <w:szCs w:val="28"/>
        </w:rPr>
        <w:tab/>
        <w:t>- председатель;</w:t>
      </w:r>
    </w:p>
    <w:p w:rsidR="00B967C7" w:rsidRPr="00F705B5" w:rsidRDefault="00B967C7" w:rsidP="00B967C7">
      <w:p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F705B5">
        <w:rPr>
          <w:sz w:val="28"/>
          <w:szCs w:val="28"/>
        </w:rPr>
        <w:t xml:space="preserve">.В. </w:t>
      </w:r>
      <w:proofErr w:type="spellStart"/>
      <w:r>
        <w:rPr>
          <w:sz w:val="28"/>
          <w:szCs w:val="28"/>
        </w:rPr>
        <w:t>Скабаро</w:t>
      </w:r>
      <w:proofErr w:type="spellEnd"/>
      <w:r w:rsidRPr="00F705B5">
        <w:rPr>
          <w:sz w:val="28"/>
          <w:szCs w:val="28"/>
        </w:rPr>
        <w:tab/>
      </w:r>
      <w:r w:rsidRPr="00F705B5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05B5">
        <w:rPr>
          <w:sz w:val="28"/>
          <w:szCs w:val="28"/>
        </w:rPr>
        <w:t>- ведущий публичных слушаний;</w:t>
      </w:r>
    </w:p>
    <w:p w:rsidR="00B967C7" w:rsidRPr="00F705B5" w:rsidRDefault="00B967C7" w:rsidP="00B967C7">
      <w:p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F705B5">
        <w:rPr>
          <w:sz w:val="28"/>
          <w:szCs w:val="28"/>
        </w:rPr>
        <w:t xml:space="preserve">.В. </w:t>
      </w:r>
      <w:r>
        <w:rPr>
          <w:sz w:val="28"/>
          <w:szCs w:val="28"/>
        </w:rPr>
        <w:t>Коваленко</w:t>
      </w:r>
      <w:r>
        <w:rPr>
          <w:sz w:val="28"/>
          <w:szCs w:val="28"/>
        </w:rPr>
        <w:tab/>
      </w:r>
      <w:r w:rsidRPr="00F705B5">
        <w:rPr>
          <w:sz w:val="28"/>
          <w:szCs w:val="28"/>
        </w:rPr>
        <w:t xml:space="preserve"> </w:t>
      </w:r>
      <w:r w:rsidRPr="00F705B5">
        <w:rPr>
          <w:sz w:val="28"/>
          <w:szCs w:val="28"/>
        </w:rPr>
        <w:tab/>
        <w:t>- секретарь публичных слушаний;</w:t>
      </w:r>
    </w:p>
    <w:p w:rsidR="00B967C7" w:rsidRPr="00F705B5" w:rsidRDefault="00B967C7" w:rsidP="00B967C7">
      <w:pPr>
        <w:ind w:left="1134"/>
        <w:jc w:val="both"/>
        <w:rPr>
          <w:sz w:val="28"/>
          <w:szCs w:val="28"/>
        </w:rPr>
      </w:pPr>
    </w:p>
    <w:p w:rsidR="00B967C7" w:rsidRPr="00F705B5" w:rsidRDefault="00B967C7" w:rsidP="00B967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F705B5">
        <w:rPr>
          <w:sz w:val="28"/>
          <w:szCs w:val="28"/>
        </w:rPr>
        <w:t xml:space="preserve">. Предложения по проекту решения о внесении изменений </w:t>
      </w:r>
      <w:r>
        <w:rPr>
          <w:sz w:val="28"/>
          <w:szCs w:val="28"/>
        </w:rPr>
        <w:t xml:space="preserve">и дополнений </w:t>
      </w:r>
      <w:r w:rsidRPr="00F705B5">
        <w:rPr>
          <w:sz w:val="28"/>
          <w:szCs w:val="28"/>
        </w:rPr>
        <w:t xml:space="preserve">в Устав Бакланского сельского поселения Почепского района Брянской области принимать до </w:t>
      </w:r>
      <w:r>
        <w:rPr>
          <w:sz w:val="28"/>
          <w:szCs w:val="28"/>
        </w:rPr>
        <w:t>02 феврал</w:t>
      </w:r>
      <w:r w:rsidRPr="00F705B5">
        <w:rPr>
          <w:sz w:val="28"/>
          <w:szCs w:val="28"/>
        </w:rPr>
        <w:t>я 202</w:t>
      </w:r>
      <w:r>
        <w:rPr>
          <w:sz w:val="28"/>
          <w:szCs w:val="28"/>
        </w:rPr>
        <w:t>4</w:t>
      </w:r>
      <w:r w:rsidRPr="00F705B5">
        <w:rPr>
          <w:sz w:val="28"/>
          <w:szCs w:val="28"/>
        </w:rPr>
        <w:t xml:space="preserve"> года по адресу: Брянская область, Почепский район, с. Баклань, здание Бакланской сельской администрации с 09 час. 00 мин. до 17 час. 00 мин., кроме выходных дней. Телефон: 5-14-23.</w:t>
      </w:r>
    </w:p>
    <w:p w:rsidR="00B967C7" w:rsidRPr="00F705B5" w:rsidRDefault="00B967C7" w:rsidP="00B967C7">
      <w:pPr>
        <w:ind w:firstLine="708"/>
        <w:jc w:val="both"/>
        <w:rPr>
          <w:sz w:val="28"/>
          <w:szCs w:val="28"/>
        </w:rPr>
      </w:pPr>
    </w:p>
    <w:p w:rsidR="00B967C7" w:rsidRPr="00F705B5" w:rsidRDefault="00B967C7" w:rsidP="00B967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F705B5">
        <w:rPr>
          <w:sz w:val="28"/>
          <w:szCs w:val="28"/>
        </w:rPr>
        <w:t xml:space="preserve">. Настоящее Решение опубликовать на официальном сайте Бакланской сельской администрации </w:t>
      </w:r>
      <w:r w:rsidRPr="00F705B5">
        <w:rPr>
          <w:b/>
          <w:bCs/>
          <w:sz w:val="28"/>
          <w:szCs w:val="28"/>
          <w:lang w:val="en-US"/>
        </w:rPr>
        <w:t>www</w:t>
      </w:r>
      <w:r w:rsidRPr="00F705B5">
        <w:rPr>
          <w:b/>
          <w:bCs/>
          <w:sz w:val="28"/>
          <w:szCs w:val="28"/>
        </w:rPr>
        <w:t>.</w:t>
      </w:r>
      <w:proofErr w:type="spellStart"/>
      <w:r w:rsidRPr="00F705B5">
        <w:rPr>
          <w:b/>
          <w:bCs/>
          <w:sz w:val="28"/>
          <w:szCs w:val="28"/>
          <w:lang w:val="en-US"/>
        </w:rPr>
        <w:t>adm</w:t>
      </w:r>
      <w:r w:rsidRPr="00F705B5">
        <w:rPr>
          <w:b/>
          <w:bCs/>
          <w:color w:val="000000"/>
          <w:spacing w:val="5"/>
          <w:sz w:val="28"/>
          <w:szCs w:val="28"/>
          <w:lang w:val="en-US"/>
        </w:rPr>
        <w:t>baklani</w:t>
      </w:r>
      <w:proofErr w:type="spellEnd"/>
      <w:r w:rsidRPr="00F705B5">
        <w:rPr>
          <w:b/>
          <w:bCs/>
          <w:color w:val="000000"/>
          <w:spacing w:val="5"/>
          <w:sz w:val="28"/>
          <w:szCs w:val="28"/>
        </w:rPr>
        <w:t>.</w:t>
      </w:r>
      <w:proofErr w:type="spellStart"/>
      <w:r w:rsidRPr="00F705B5">
        <w:rPr>
          <w:b/>
          <w:bCs/>
          <w:color w:val="000000"/>
          <w:spacing w:val="5"/>
          <w:sz w:val="28"/>
          <w:szCs w:val="28"/>
          <w:lang w:val="en-US"/>
        </w:rPr>
        <w:t>ru</w:t>
      </w:r>
      <w:proofErr w:type="spellEnd"/>
      <w:r w:rsidRPr="00F705B5">
        <w:rPr>
          <w:sz w:val="28"/>
          <w:szCs w:val="28"/>
        </w:rPr>
        <w:t xml:space="preserve"> в сети интернет и обнародовать в Сборнике муниципальных правовых актов Бакланского сельского поселения.</w:t>
      </w:r>
    </w:p>
    <w:p w:rsidR="00B967C7" w:rsidRPr="00F705B5" w:rsidRDefault="00B967C7" w:rsidP="00B967C7">
      <w:pPr>
        <w:jc w:val="both"/>
        <w:rPr>
          <w:sz w:val="28"/>
          <w:szCs w:val="28"/>
        </w:rPr>
      </w:pPr>
    </w:p>
    <w:p w:rsidR="009A1D5A" w:rsidRPr="00A46EC9" w:rsidRDefault="009A1D5A" w:rsidP="009A1D5A">
      <w:pPr>
        <w:jc w:val="both"/>
        <w:rPr>
          <w:sz w:val="28"/>
          <w:szCs w:val="28"/>
        </w:rPr>
      </w:pPr>
    </w:p>
    <w:p w:rsidR="009A1D5A" w:rsidRPr="00A46EC9" w:rsidRDefault="009A1D5A" w:rsidP="009A1D5A">
      <w:pPr>
        <w:jc w:val="both"/>
        <w:rPr>
          <w:sz w:val="28"/>
          <w:szCs w:val="28"/>
        </w:rPr>
      </w:pPr>
    </w:p>
    <w:p w:rsidR="009A1D5A" w:rsidRPr="00A46EC9" w:rsidRDefault="009A1D5A" w:rsidP="009A1D5A">
      <w:pPr>
        <w:rPr>
          <w:sz w:val="28"/>
          <w:szCs w:val="28"/>
        </w:rPr>
      </w:pPr>
      <w:r w:rsidRPr="00A46EC9">
        <w:rPr>
          <w:sz w:val="28"/>
          <w:szCs w:val="28"/>
        </w:rPr>
        <w:t xml:space="preserve">Глава Бакланского  </w:t>
      </w:r>
    </w:p>
    <w:p w:rsidR="009A1D5A" w:rsidRPr="00A46EC9" w:rsidRDefault="009A1D5A" w:rsidP="009A1D5A">
      <w:pPr>
        <w:rPr>
          <w:sz w:val="28"/>
          <w:szCs w:val="28"/>
        </w:rPr>
      </w:pPr>
      <w:r w:rsidRPr="00A46EC9">
        <w:rPr>
          <w:sz w:val="28"/>
          <w:szCs w:val="28"/>
        </w:rPr>
        <w:t>сельского поселения</w:t>
      </w:r>
      <w:r w:rsidRPr="00A46EC9">
        <w:rPr>
          <w:sz w:val="28"/>
          <w:szCs w:val="28"/>
        </w:rPr>
        <w:tab/>
      </w:r>
      <w:r w:rsidRPr="00A46EC9">
        <w:rPr>
          <w:sz w:val="28"/>
          <w:szCs w:val="28"/>
        </w:rPr>
        <w:tab/>
      </w:r>
      <w:r w:rsidRPr="00A46EC9">
        <w:rPr>
          <w:sz w:val="28"/>
          <w:szCs w:val="28"/>
        </w:rPr>
        <w:tab/>
      </w:r>
      <w:r w:rsidRPr="00A46EC9">
        <w:rPr>
          <w:sz w:val="28"/>
          <w:szCs w:val="28"/>
        </w:rPr>
        <w:tab/>
      </w:r>
      <w:r w:rsidRPr="00A46EC9">
        <w:rPr>
          <w:sz w:val="28"/>
          <w:szCs w:val="28"/>
        </w:rPr>
        <w:tab/>
      </w:r>
      <w:r w:rsidRPr="00A46EC9">
        <w:rPr>
          <w:sz w:val="28"/>
          <w:szCs w:val="28"/>
        </w:rPr>
        <w:tab/>
      </w:r>
      <w:r w:rsidRPr="00A46EC9">
        <w:rPr>
          <w:sz w:val="28"/>
          <w:szCs w:val="28"/>
        </w:rPr>
        <w:tab/>
        <w:t>А.О. Жевнерович</w:t>
      </w:r>
    </w:p>
    <w:p w:rsidR="009A1D5A" w:rsidRPr="00A46EC9" w:rsidRDefault="009A1D5A" w:rsidP="009A1D5A">
      <w:pPr>
        <w:rPr>
          <w:sz w:val="28"/>
          <w:szCs w:val="28"/>
        </w:rPr>
      </w:pPr>
    </w:p>
    <w:p w:rsidR="009A1D5A" w:rsidRDefault="009A1D5A" w:rsidP="009A1D5A">
      <w:pPr>
        <w:rPr>
          <w:sz w:val="26"/>
          <w:szCs w:val="26"/>
        </w:rPr>
      </w:pPr>
    </w:p>
    <w:p w:rsidR="009A1D5A" w:rsidRDefault="009A1D5A" w:rsidP="009A1D5A"/>
    <w:p w:rsidR="009A1D5A" w:rsidRDefault="009A1D5A" w:rsidP="009A1D5A"/>
    <w:p w:rsidR="00B44B9D" w:rsidRPr="009A1D5A" w:rsidRDefault="00B44B9D" w:rsidP="009A1D5A"/>
    <w:sectPr w:rsidR="00B44B9D" w:rsidRPr="009A1D5A" w:rsidSect="00087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F29AF"/>
    <w:multiLevelType w:val="hybridMultilevel"/>
    <w:tmpl w:val="6254A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0125BB"/>
    <w:multiLevelType w:val="hybridMultilevel"/>
    <w:tmpl w:val="0136AB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0257"/>
    <w:rsid w:val="00016738"/>
    <w:rsid w:val="000756A0"/>
    <w:rsid w:val="00087851"/>
    <w:rsid w:val="00092D34"/>
    <w:rsid w:val="000F3F86"/>
    <w:rsid w:val="00174533"/>
    <w:rsid w:val="00300A18"/>
    <w:rsid w:val="00340449"/>
    <w:rsid w:val="00356806"/>
    <w:rsid w:val="003C5997"/>
    <w:rsid w:val="00625179"/>
    <w:rsid w:val="006B2280"/>
    <w:rsid w:val="007520A8"/>
    <w:rsid w:val="00854C91"/>
    <w:rsid w:val="00895C89"/>
    <w:rsid w:val="009A086A"/>
    <w:rsid w:val="009A1D5A"/>
    <w:rsid w:val="009C0257"/>
    <w:rsid w:val="009E0BEE"/>
    <w:rsid w:val="009E539E"/>
    <w:rsid w:val="00A8313C"/>
    <w:rsid w:val="00AD5D59"/>
    <w:rsid w:val="00B14FF5"/>
    <w:rsid w:val="00B44B9D"/>
    <w:rsid w:val="00B73C98"/>
    <w:rsid w:val="00B801FD"/>
    <w:rsid w:val="00B967C7"/>
    <w:rsid w:val="00BD0B98"/>
    <w:rsid w:val="00C41990"/>
    <w:rsid w:val="00C50D95"/>
    <w:rsid w:val="00C57836"/>
    <w:rsid w:val="00D406C9"/>
    <w:rsid w:val="00D57550"/>
    <w:rsid w:val="00E059F1"/>
    <w:rsid w:val="00ED1AF7"/>
    <w:rsid w:val="00F32C27"/>
    <w:rsid w:val="00FA0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2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C0257"/>
    <w:pPr>
      <w:spacing w:before="100" w:beforeAutospacing="1" w:after="100" w:afterAutospacing="1"/>
    </w:pPr>
  </w:style>
  <w:style w:type="character" w:styleId="a4">
    <w:name w:val="Hyperlink"/>
    <w:rsid w:val="0062517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00A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9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baklani.ru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-search.minjust.ru:8080/bigs/showDocument.html?id=96E20C02-1B12-465A-B64C-24AA922700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ravo-search.minjust.ru:8080/bigs/showDocument.html?id=1598D0B7-8EC7-4BAA-9FE3-1EFD1E8356F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8151C-0A8F-4836-83AD-B69029454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1325</Words>
  <Characters>7554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Тераком</cp:lastModifiedBy>
  <cp:revision>26</cp:revision>
  <dcterms:created xsi:type="dcterms:W3CDTF">2023-12-19T05:49:00Z</dcterms:created>
  <dcterms:modified xsi:type="dcterms:W3CDTF">2024-01-30T05:41:00Z</dcterms:modified>
</cp:coreProperties>
</file>